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Tecnología eSIM gana terreno en Latinoamérica y conecta a miles de usuarios alrededor del mundo durante sus viajes </w:t>
      </w:r>
    </w:p>
    <w:p w:rsidR="00000000" w:rsidDel="00000000" w:rsidP="00000000" w:rsidRDefault="00000000" w:rsidRPr="00000000" w14:paraId="00000003">
      <w:pPr>
        <w:jc w:val="center"/>
        <w:rPr>
          <w:b w:val="1"/>
          <w:sz w:val="20"/>
          <w:szCs w:val="20"/>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sz w:val="20"/>
          <w:szCs w:val="20"/>
        </w:rPr>
      </w:pPr>
      <w:r w:rsidDel="00000000" w:rsidR="00000000" w:rsidRPr="00000000">
        <w:rPr>
          <w:i w:val="1"/>
          <w:sz w:val="20"/>
          <w:szCs w:val="20"/>
          <w:rtl w:val="0"/>
        </w:rPr>
        <w:t xml:space="preserve">De acuerdo con un reporte de GSMA, a finales de 2029, 75% de las conexiones con smartphones en la región serán a través de las eSIMs. </w:t>
      </w:r>
    </w:p>
    <w:p w:rsidR="00000000" w:rsidDel="00000000" w:rsidP="00000000" w:rsidRDefault="00000000" w:rsidRPr="00000000" w14:paraId="00000005">
      <w:pPr>
        <w:numPr>
          <w:ilvl w:val="0"/>
          <w:numId w:val="1"/>
        </w:numPr>
        <w:ind w:left="720" w:hanging="360"/>
        <w:rPr>
          <w:i w:val="1"/>
          <w:sz w:val="20"/>
          <w:szCs w:val="20"/>
        </w:rPr>
      </w:pPr>
      <w:r w:rsidDel="00000000" w:rsidR="00000000" w:rsidRPr="00000000">
        <w:rPr>
          <w:i w:val="1"/>
          <w:sz w:val="20"/>
          <w:szCs w:val="20"/>
          <w:rtl w:val="0"/>
        </w:rPr>
        <w:t xml:space="preserve">Un estudio de Airalo reveló que 90% de los mexicanos encuestados tienen conocimientos básicos de las eSIMs.</w:t>
      </w:r>
    </w:p>
    <w:p w:rsidR="00000000" w:rsidDel="00000000" w:rsidP="00000000" w:rsidRDefault="00000000" w:rsidRPr="00000000" w14:paraId="00000006">
      <w:pPr>
        <w:jc w:val="center"/>
        <w:rPr>
          <w:i w:val="1"/>
          <w:sz w:val="20"/>
          <w:szCs w:val="20"/>
        </w:rPr>
      </w:pPr>
      <w:r w:rsidDel="00000000" w:rsidR="00000000" w:rsidRPr="00000000">
        <w:rPr>
          <w:rtl w:val="0"/>
        </w:rPr>
      </w:r>
    </w:p>
    <w:p w:rsidR="00000000" w:rsidDel="00000000" w:rsidP="00000000" w:rsidRDefault="00000000" w:rsidRPr="00000000" w14:paraId="00000007">
      <w:pPr>
        <w:jc w:val="left"/>
        <w:rPr>
          <w:i w:val="1"/>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b w:val="1"/>
          <w:sz w:val="20"/>
          <w:szCs w:val="20"/>
          <w:rtl w:val="0"/>
        </w:rPr>
        <w:t xml:space="preserve">Ciudad de México, 28 de agosto de 2024.</w:t>
      </w:r>
      <w:r w:rsidDel="00000000" w:rsidR="00000000" w:rsidRPr="00000000">
        <w:rPr>
          <w:sz w:val="20"/>
          <w:szCs w:val="20"/>
          <w:rtl w:val="0"/>
        </w:rPr>
        <w:t xml:space="preserve"> Permanecer conectados 24/7 en cualquier parte del mundo es una de las expectativas de la globalización en todos los sectores e industrias, eso incluye al turismo, sector que ha adoptado las nuevas tecnologías con el fin de que los viajeros puedan comunicarse a través de internet durante sus travesías, si lo hacen por recreación, o si se dedican a trabajar de manera remota mientras viajan.  </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De acuerdo con un </w:t>
      </w:r>
      <w:hyperlink r:id="rId6">
        <w:r w:rsidDel="00000000" w:rsidR="00000000" w:rsidRPr="00000000">
          <w:rPr>
            <w:color w:val="1155cc"/>
            <w:sz w:val="20"/>
            <w:szCs w:val="20"/>
            <w:u w:val="single"/>
            <w:rtl w:val="0"/>
          </w:rPr>
          <w:t xml:space="preserve">reporte realizado por GSMA</w:t>
        </w:r>
      </w:hyperlink>
      <w:r w:rsidDel="00000000" w:rsidR="00000000" w:rsidRPr="00000000">
        <w:rPr>
          <w:sz w:val="20"/>
          <w:szCs w:val="20"/>
          <w:rtl w:val="0"/>
        </w:rPr>
        <w:t xml:space="preserve">, para finales de 2023, 418 millones de personas en América Latina (65% de la población) utilizaron el internet móvil, lo cual representa un aumento de 75 millones en los últimos cinco años.</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color w:val="121212"/>
          <w:sz w:val="20"/>
          <w:szCs w:val="20"/>
        </w:rPr>
      </w:pPr>
      <w:r w:rsidDel="00000000" w:rsidR="00000000" w:rsidRPr="00000000">
        <w:rPr>
          <w:sz w:val="20"/>
          <w:szCs w:val="20"/>
          <w:rtl w:val="0"/>
        </w:rPr>
        <w:t xml:space="preserve">Dentro del panorama de la conectividad móvil, una tecnología que se está abriendo camino es la de el uso de la eSIM, </w:t>
      </w:r>
      <w:r w:rsidDel="00000000" w:rsidR="00000000" w:rsidRPr="00000000">
        <w:rPr>
          <w:color w:val="121212"/>
          <w:sz w:val="20"/>
          <w:szCs w:val="20"/>
          <w:rtl w:val="0"/>
        </w:rPr>
        <w:t xml:space="preserve">tarjetas SIM electrónicas con las que se  puede activar un plan de datos celulares sin necesidad de usar una tarjeta SIM física. Diversos dispositivos cuentan con la opción de instalar varias eSIM en uno solo, lo que convierte a esta alternativa en una de las más viables a la hora de viajar. </w:t>
      </w:r>
    </w:p>
    <w:p w:rsidR="00000000" w:rsidDel="00000000" w:rsidP="00000000" w:rsidRDefault="00000000" w:rsidRPr="00000000" w14:paraId="0000000D">
      <w:pPr>
        <w:jc w:val="both"/>
        <w:rPr>
          <w:color w:val="121212"/>
          <w:sz w:val="20"/>
          <w:szCs w:val="20"/>
        </w:rPr>
      </w:pPr>
      <w:r w:rsidDel="00000000" w:rsidR="00000000" w:rsidRPr="00000000">
        <w:rPr>
          <w:rtl w:val="0"/>
        </w:rPr>
      </w:r>
    </w:p>
    <w:p w:rsidR="00000000" w:rsidDel="00000000" w:rsidP="00000000" w:rsidRDefault="00000000" w:rsidRPr="00000000" w14:paraId="0000000E">
      <w:pPr>
        <w:jc w:val="both"/>
        <w:rPr>
          <w:color w:val="121212"/>
          <w:sz w:val="20"/>
          <w:szCs w:val="20"/>
        </w:rPr>
      </w:pPr>
      <w:r w:rsidDel="00000000" w:rsidR="00000000" w:rsidRPr="00000000">
        <w:rPr>
          <w:color w:val="121212"/>
          <w:sz w:val="20"/>
          <w:szCs w:val="20"/>
          <w:rtl w:val="0"/>
        </w:rPr>
        <w:t xml:space="preserve">A pesar de que la familiarización con las eSIM aún no alcanza su máximo potencial en la región, se espera que poco a poco vaya ganando terreno entre la población. El mismo </w:t>
      </w:r>
      <w:hyperlink r:id="rId7">
        <w:r w:rsidDel="00000000" w:rsidR="00000000" w:rsidRPr="00000000">
          <w:rPr>
            <w:color w:val="1155cc"/>
            <w:sz w:val="20"/>
            <w:szCs w:val="20"/>
            <w:u w:val="single"/>
            <w:rtl w:val="0"/>
          </w:rPr>
          <w:t xml:space="preserve">reporte mencionado de GSMA</w:t>
        </w:r>
      </w:hyperlink>
      <w:r w:rsidDel="00000000" w:rsidR="00000000" w:rsidRPr="00000000">
        <w:rPr>
          <w:color w:val="121212"/>
          <w:sz w:val="20"/>
          <w:szCs w:val="20"/>
          <w:rtl w:val="0"/>
        </w:rPr>
        <w:t xml:space="preserve">, también arrojó que un 5% de las conexiones de </w:t>
      </w:r>
      <w:r w:rsidDel="00000000" w:rsidR="00000000" w:rsidRPr="00000000">
        <w:rPr>
          <w:i w:val="1"/>
          <w:color w:val="121212"/>
          <w:sz w:val="20"/>
          <w:szCs w:val="20"/>
          <w:rtl w:val="0"/>
        </w:rPr>
        <w:t xml:space="preserve">smartphones </w:t>
      </w:r>
      <w:r w:rsidDel="00000000" w:rsidR="00000000" w:rsidRPr="00000000">
        <w:rPr>
          <w:color w:val="121212"/>
          <w:sz w:val="20"/>
          <w:szCs w:val="20"/>
          <w:rtl w:val="0"/>
        </w:rPr>
        <w:t xml:space="preserve">en América Latina utilizaban una eSIM, cifra que aumentará a un 16% para 2025, y al 75% para finales de esta década.</w:t>
      </w:r>
    </w:p>
    <w:p w:rsidR="00000000" w:rsidDel="00000000" w:rsidP="00000000" w:rsidRDefault="00000000" w:rsidRPr="00000000" w14:paraId="0000000F">
      <w:pPr>
        <w:jc w:val="both"/>
        <w:rPr>
          <w:color w:val="121212"/>
          <w:sz w:val="20"/>
          <w:szCs w:val="20"/>
        </w:rPr>
      </w:pPr>
      <w:r w:rsidDel="00000000" w:rsidR="00000000" w:rsidRPr="00000000">
        <w:rPr>
          <w:rtl w:val="0"/>
        </w:rPr>
      </w:r>
    </w:p>
    <w:p w:rsidR="00000000" w:rsidDel="00000000" w:rsidP="00000000" w:rsidRDefault="00000000" w:rsidRPr="00000000" w14:paraId="00000010">
      <w:pPr>
        <w:jc w:val="both"/>
        <w:rPr>
          <w:color w:val="121212"/>
          <w:sz w:val="20"/>
          <w:szCs w:val="20"/>
        </w:rPr>
      </w:pPr>
      <w:r w:rsidDel="00000000" w:rsidR="00000000" w:rsidRPr="00000000">
        <w:rPr>
          <w:color w:val="121212"/>
          <w:sz w:val="20"/>
          <w:szCs w:val="20"/>
          <w:rtl w:val="0"/>
        </w:rPr>
        <w:t xml:space="preserve">Por otro lado, Airalo, la primera tienda online de eSIM en el mundo que ofrece servicio en más de 200 destinos, realizó una encuesta que arrojó, 90% de los mexicanos encuestados tenía conocimiento de que las eSIMs se usan para conectarse a otro proveedor de internet en el extranjero sin cambiar su SIM física.</w:t>
      </w:r>
    </w:p>
    <w:p w:rsidR="00000000" w:rsidDel="00000000" w:rsidP="00000000" w:rsidRDefault="00000000" w:rsidRPr="00000000" w14:paraId="00000011">
      <w:pPr>
        <w:jc w:val="both"/>
        <w:rPr>
          <w:color w:val="121212"/>
          <w:sz w:val="20"/>
          <w:szCs w:val="20"/>
        </w:rPr>
      </w:pPr>
      <w:r w:rsidDel="00000000" w:rsidR="00000000" w:rsidRPr="00000000">
        <w:rPr>
          <w:rtl w:val="0"/>
        </w:rPr>
      </w:r>
    </w:p>
    <w:p w:rsidR="00000000" w:rsidDel="00000000" w:rsidP="00000000" w:rsidRDefault="00000000" w:rsidRPr="00000000" w14:paraId="00000012">
      <w:pPr>
        <w:jc w:val="both"/>
        <w:rPr>
          <w:color w:val="121212"/>
          <w:sz w:val="20"/>
          <w:szCs w:val="20"/>
        </w:rPr>
      </w:pPr>
      <w:r w:rsidDel="00000000" w:rsidR="00000000" w:rsidRPr="00000000">
        <w:rPr>
          <w:color w:val="121212"/>
          <w:sz w:val="20"/>
          <w:szCs w:val="20"/>
          <w:rtl w:val="0"/>
        </w:rPr>
        <w:t xml:space="preserve">También reveló que 27% de las personas en México, que participaron en el estudio elegían usar eSIM para mantenerse conectado a internet cuando viajaba fuera del país. </w:t>
      </w:r>
    </w:p>
    <w:p w:rsidR="00000000" w:rsidDel="00000000" w:rsidP="00000000" w:rsidRDefault="00000000" w:rsidRPr="00000000" w14:paraId="00000013">
      <w:pPr>
        <w:jc w:val="both"/>
        <w:rPr>
          <w:b w:val="1"/>
          <w:color w:val="121212"/>
          <w:sz w:val="20"/>
          <w:szCs w:val="20"/>
          <w:shd w:fill="f5f5f5" w:val="clear"/>
        </w:rPr>
      </w:pPr>
      <w:r w:rsidDel="00000000" w:rsidR="00000000" w:rsidRPr="00000000">
        <w:rPr>
          <w:rtl w:val="0"/>
        </w:rPr>
      </w:r>
    </w:p>
    <w:p w:rsidR="00000000" w:rsidDel="00000000" w:rsidP="00000000" w:rsidRDefault="00000000" w:rsidRPr="00000000" w14:paraId="00000014">
      <w:pPr>
        <w:jc w:val="both"/>
        <w:rPr>
          <w:b w:val="1"/>
          <w:color w:val="121212"/>
          <w:sz w:val="20"/>
          <w:szCs w:val="20"/>
        </w:rPr>
      </w:pPr>
      <w:r w:rsidDel="00000000" w:rsidR="00000000" w:rsidRPr="00000000">
        <w:rPr>
          <w:b w:val="1"/>
          <w:color w:val="121212"/>
          <w:sz w:val="20"/>
          <w:szCs w:val="20"/>
          <w:rtl w:val="0"/>
        </w:rPr>
        <w:t xml:space="preserve">Smartphones: impulsores de la tecnología eSIM y aliados de los turistas </w:t>
      </w:r>
    </w:p>
    <w:p w:rsidR="00000000" w:rsidDel="00000000" w:rsidP="00000000" w:rsidRDefault="00000000" w:rsidRPr="00000000" w14:paraId="00000015">
      <w:pPr>
        <w:jc w:val="both"/>
        <w:rPr>
          <w:b w:val="1"/>
          <w:color w:val="121212"/>
          <w:sz w:val="20"/>
          <w:szCs w:val="20"/>
        </w:rPr>
      </w:pPr>
      <w:r w:rsidDel="00000000" w:rsidR="00000000" w:rsidRPr="00000000">
        <w:rPr>
          <w:rtl w:val="0"/>
        </w:rPr>
      </w:r>
    </w:p>
    <w:p w:rsidR="00000000" w:rsidDel="00000000" w:rsidP="00000000" w:rsidRDefault="00000000" w:rsidRPr="00000000" w14:paraId="00000016">
      <w:pPr>
        <w:jc w:val="both"/>
        <w:rPr>
          <w:color w:val="121212"/>
          <w:sz w:val="20"/>
          <w:szCs w:val="20"/>
        </w:rPr>
      </w:pPr>
      <w:r w:rsidDel="00000000" w:rsidR="00000000" w:rsidRPr="00000000">
        <w:rPr>
          <w:color w:val="121212"/>
          <w:sz w:val="20"/>
          <w:szCs w:val="20"/>
          <w:rtl w:val="0"/>
        </w:rPr>
        <w:t xml:space="preserve">Según un </w:t>
      </w:r>
      <w:hyperlink r:id="rId8">
        <w:r w:rsidDel="00000000" w:rsidR="00000000" w:rsidRPr="00000000">
          <w:rPr>
            <w:color w:val="1155cc"/>
            <w:sz w:val="20"/>
            <w:szCs w:val="20"/>
            <w:u w:val="single"/>
            <w:rtl w:val="0"/>
          </w:rPr>
          <w:t xml:space="preserve">reporte de Statista</w:t>
        </w:r>
      </w:hyperlink>
      <w:r w:rsidDel="00000000" w:rsidR="00000000" w:rsidRPr="00000000">
        <w:rPr>
          <w:color w:val="121212"/>
          <w:sz w:val="20"/>
          <w:szCs w:val="20"/>
          <w:rtl w:val="0"/>
        </w:rPr>
        <w:t xml:space="preserve"> en Latinoamérica existen 580 millones de usuarios de teléfonos inteligentes, un mercado que representa la oportunidad perfecta para la adopción de eSIMs, en especial para los viajeros que buscan mantenerse conectados a través de su celular durante sus salidas al extranjero. </w:t>
      </w:r>
    </w:p>
    <w:p w:rsidR="00000000" w:rsidDel="00000000" w:rsidP="00000000" w:rsidRDefault="00000000" w:rsidRPr="00000000" w14:paraId="00000017">
      <w:pPr>
        <w:jc w:val="both"/>
        <w:rPr>
          <w:color w:val="121212"/>
          <w:sz w:val="20"/>
          <w:szCs w:val="20"/>
        </w:rPr>
      </w:pPr>
      <w:r w:rsidDel="00000000" w:rsidR="00000000" w:rsidRPr="00000000">
        <w:rPr>
          <w:rtl w:val="0"/>
        </w:rPr>
      </w:r>
    </w:p>
    <w:p w:rsidR="00000000" w:rsidDel="00000000" w:rsidP="00000000" w:rsidRDefault="00000000" w:rsidRPr="00000000" w14:paraId="00000018">
      <w:pPr>
        <w:jc w:val="both"/>
        <w:rPr>
          <w:color w:val="121212"/>
          <w:sz w:val="20"/>
          <w:szCs w:val="20"/>
        </w:rPr>
      </w:pPr>
      <w:r w:rsidDel="00000000" w:rsidR="00000000" w:rsidRPr="00000000">
        <w:rPr>
          <w:color w:val="121212"/>
          <w:sz w:val="20"/>
          <w:szCs w:val="20"/>
          <w:rtl w:val="0"/>
        </w:rPr>
        <w:t xml:space="preserve">Airalo, también comparte que de los mexicanos encuestados 70% usa Android y 24% iPhone. Además, la creciente demanda de smartphones en todo el mundo, así como la producción en masa de estos dispositivos, ha contribuido a la adopción de las eSIM al ser accesibles y más sostenibles ya que son 100% digitales lo que elimina la necesidad de empaques, materiales de envío y uso de combustibles para su transportación. </w:t>
      </w:r>
    </w:p>
    <w:p w:rsidR="00000000" w:rsidDel="00000000" w:rsidP="00000000" w:rsidRDefault="00000000" w:rsidRPr="00000000" w14:paraId="00000019">
      <w:pPr>
        <w:jc w:val="both"/>
        <w:rPr>
          <w:color w:val="121212"/>
          <w:sz w:val="20"/>
          <w:szCs w:val="20"/>
        </w:rPr>
      </w:pPr>
      <w:r w:rsidDel="00000000" w:rsidR="00000000" w:rsidRPr="00000000">
        <w:rPr>
          <w:rtl w:val="0"/>
        </w:rPr>
      </w:r>
    </w:p>
    <w:p w:rsidR="00000000" w:rsidDel="00000000" w:rsidP="00000000" w:rsidRDefault="00000000" w:rsidRPr="00000000" w14:paraId="0000001A">
      <w:pPr>
        <w:jc w:val="both"/>
        <w:rPr>
          <w:color w:val="121212"/>
          <w:sz w:val="20"/>
          <w:szCs w:val="20"/>
        </w:rPr>
      </w:pPr>
      <w:r w:rsidDel="00000000" w:rsidR="00000000" w:rsidRPr="00000000">
        <w:rPr>
          <w:color w:val="121212"/>
          <w:sz w:val="20"/>
          <w:szCs w:val="20"/>
          <w:rtl w:val="0"/>
        </w:rPr>
        <w:t xml:space="preserve">En ese sentido, su tienda en línea ofrece paquetes locales, regionales y globales con eSIMs que proporcionan internet instantáneo al llegar al destino, las cuales son compatibles con múltiples smartphones, una herramienta esencial que ayuda a buscar direcciones y ubicaciones en mapas, revisar el correo electrónico, mandar mensajes instantáneos o incluso revisar las apps bancarias, acciones que siempre se presentan durante los viajes. </w:t>
      </w:r>
    </w:p>
    <w:p w:rsidR="00000000" w:rsidDel="00000000" w:rsidP="00000000" w:rsidRDefault="00000000" w:rsidRPr="00000000" w14:paraId="0000001B">
      <w:pPr>
        <w:jc w:val="both"/>
        <w:rPr>
          <w:color w:val="121212"/>
          <w:sz w:val="20"/>
          <w:szCs w:val="20"/>
        </w:rPr>
      </w:pPr>
      <w:r w:rsidDel="00000000" w:rsidR="00000000" w:rsidRPr="00000000">
        <w:rPr>
          <w:rtl w:val="0"/>
        </w:rPr>
      </w:r>
    </w:p>
    <w:p w:rsidR="00000000" w:rsidDel="00000000" w:rsidP="00000000" w:rsidRDefault="00000000" w:rsidRPr="00000000" w14:paraId="0000001C">
      <w:pPr>
        <w:jc w:val="both"/>
        <w:rPr>
          <w:color w:val="121212"/>
          <w:sz w:val="20"/>
          <w:szCs w:val="20"/>
        </w:rPr>
      </w:pPr>
      <w:r w:rsidDel="00000000" w:rsidR="00000000" w:rsidRPr="00000000">
        <w:rPr>
          <w:color w:val="121212"/>
          <w:sz w:val="20"/>
          <w:szCs w:val="20"/>
          <w:rtl w:val="0"/>
        </w:rPr>
        <w:t xml:space="preserve">Más de 100 modelos que van desde el Iphone XR hasta el 15 o teléfonos Android el Galaxy Z o Galaxy S20 hasta A55 ya incluyen la opción de poder instalar eSIMs de Airalo en cualquier momento. </w:t>
      </w:r>
    </w:p>
    <w:p w:rsidR="00000000" w:rsidDel="00000000" w:rsidP="00000000" w:rsidRDefault="00000000" w:rsidRPr="00000000" w14:paraId="0000001D">
      <w:pPr>
        <w:jc w:val="both"/>
        <w:rPr>
          <w:color w:val="121212"/>
          <w:sz w:val="20"/>
          <w:szCs w:val="20"/>
        </w:rPr>
      </w:pPr>
      <w:r w:rsidDel="00000000" w:rsidR="00000000" w:rsidRPr="00000000">
        <w:rPr>
          <w:rtl w:val="0"/>
        </w:rPr>
      </w:r>
    </w:p>
    <w:p w:rsidR="00000000" w:rsidDel="00000000" w:rsidP="00000000" w:rsidRDefault="00000000" w:rsidRPr="00000000" w14:paraId="0000001E">
      <w:pPr>
        <w:jc w:val="both"/>
        <w:rPr>
          <w:color w:val="121212"/>
          <w:sz w:val="20"/>
          <w:szCs w:val="20"/>
        </w:rPr>
      </w:pPr>
      <w:r w:rsidDel="00000000" w:rsidR="00000000" w:rsidRPr="00000000">
        <w:rPr>
          <w:color w:val="121212"/>
          <w:sz w:val="20"/>
          <w:szCs w:val="20"/>
          <w:rtl w:val="0"/>
        </w:rPr>
        <w:t xml:space="preserve">Con este panorama, la tecnología eSIM gana terreno en América Latina y se perfila como un aliado accesible, fácil de instalar, sostenible, así como económico al ahorrar a los turistas las altas tarifas de roaming que manejan las compañías locales. </w:t>
      </w:r>
    </w:p>
    <w:p w:rsidR="00000000" w:rsidDel="00000000" w:rsidP="00000000" w:rsidRDefault="00000000" w:rsidRPr="00000000" w14:paraId="0000001F">
      <w:pPr>
        <w:jc w:val="both"/>
        <w:rPr>
          <w:b w:val="1"/>
          <w:color w:val="121212"/>
          <w:sz w:val="20"/>
          <w:szCs w:val="20"/>
        </w:rPr>
      </w:pPr>
      <w:r w:rsidDel="00000000" w:rsidR="00000000" w:rsidRPr="00000000">
        <w:rPr>
          <w:rtl w:val="0"/>
        </w:rPr>
      </w:r>
    </w:p>
    <w:p w:rsidR="00000000" w:rsidDel="00000000" w:rsidP="00000000" w:rsidRDefault="00000000" w:rsidRPr="00000000" w14:paraId="00000020">
      <w:pPr>
        <w:jc w:val="both"/>
        <w:rPr>
          <w:color w:val="121212"/>
          <w:sz w:val="20"/>
          <w:szCs w:val="20"/>
          <w:shd w:fill="f5f5f5" w:val="clear"/>
        </w:rPr>
      </w:pPr>
      <w:r w:rsidDel="00000000" w:rsidR="00000000" w:rsidRPr="00000000">
        <w:rPr>
          <w:rtl w:val="0"/>
        </w:rPr>
      </w:r>
    </w:p>
    <w:p w:rsidR="00000000" w:rsidDel="00000000" w:rsidP="00000000" w:rsidRDefault="00000000" w:rsidRPr="00000000" w14:paraId="00000021">
      <w:pPr>
        <w:jc w:val="both"/>
        <w:rPr>
          <w:color w:val="121212"/>
          <w:sz w:val="20"/>
          <w:szCs w:val="20"/>
          <w:shd w:fill="f5f5f5" w:val="clea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spacing w:line="278.00000000000006" w:lineRule="auto"/>
      <w:jc w:val="center"/>
      <w:rPr/>
    </w:pPr>
    <w:r w:rsidDel="00000000" w:rsidR="00000000" w:rsidRPr="00000000">
      <w:rPr>
        <w:rFonts w:ascii="Aptos" w:cs="Aptos" w:eastAsia="Aptos" w:hAnsi="Aptos"/>
        <w:sz w:val="24"/>
        <w:szCs w:val="24"/>
      </w:rPr>
      <w:drawing>
        <wp:inline distB="0" distT="0" distL="0" distR="0">
          <wp:extent cx="1447800" cy="1447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7800" cy="1447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sma.com/solutions-and-impact/connectivity-for-good/mobile-economy/wp-content/uploads/2024/06/La-economia-movil-en-America-Latina-2024.pdf" TargetMode="External"/><Relationship Id="rId7" Type="http://schemas.openxmlformats.org/officeDocument/2006/relationships/hyperlink" Target="https://www.gsma.com/solutions-and-impact/connectivity-for-good/mobile-economy/wp-content/uploads/2024/06/La-economia-movil-en-America-Latina-2024.pdf" TargetMode="External"/><Relationship Id="rId8" Type="http://schemas.openxmlformats.org/officeDocument/2006/relationships/hyperlink" Target="https://es.statista.com/temas/11097/smartphones-en-america-latina-y-el-caribe/#topic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